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36B04" w:rsidRDefault="00736B04" w:rsidP="00736B04">
      <w:pPr>
        <w:pageBreakBefore/>
        <w:spacing w:after="120" w:line="400" w:lineRule="exact"/>
        <w:ind w:left="716" w:hanging="716"/>
        <w:jc w:val="center"/>
        <w:textAlignment w:val="baseline"/>
      </w:pPr>
      <w:r>
        <w:rPr>
          <w:noProof/>
          <w:lang w:bidi="ar-SA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-556540</wp:posOffset>
                </wp:positionH>
                <wp:positionV relativeFrom="paragraph">
                  <wp:posOffset>-333375</wp:posOffset>
                </wp:positionV>
                <wp:extent cx="909955" cy="338455"/>
                <wp:effectExtent l="8255" t="12065" r="5715" b="1143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B04" w:rsidRDefault="00736B04" w:rsidP="00736B0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43.8pt;margin-top:-26.25pt;width:71.65pt;height:26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">
                <v:textbox>
                  <w:txbxContent>
                    <w:p w:rsidR="00736B04" w:rsidRDefault="00736B04" w:rsidP="00736B0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  <w:color w:val="FF0000"/>
                        </w:rPr>
                        <w:t>2-2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color w:val="FF0000"/>
          <w:sz w:val="32"/>
          <w:szCs w:val="32"/>
          <w:lang w:bidi="ar-SA"/>
        </w:rPr>
        <w:t>新北市○○○</w:t>
      </w:r>
      <w:r>
        <w:rPr>
          <w:rFonts w:ascii="標楷體" w:eastAsia="標楷體" w:hAnsi="標楷體" w:cs="標楷體" w:hint="eastAsia"/>
          <w:color w:val="FF0000"/>
          <w:sz w:val="32"/>
          <w:szCs w:val="32"/>
          <w:lang w:bidi="ar-SA"/>
        </w:rPr>
        <w:t>總</w:t>
      </w:r>
      <w:r>
        <w:rPr>
          <w:rFonts w:ascii="標楷體" w:eastAsia="標楷體" w:hAnsi="標楷體" w:cs="標楷體"/>
          <w:color w:val="FF0000"/>
          <w:sz w:val="32"/>
          <w:szCs w:val="32"/>
          <w:lang w:bidi="ar-SA"/>
        </w:rPr>
        <w:t>工會</w:t>
      </w:r>
    </w:p>
    <w:p w:rsidR="00736B04" w:rsidRDefault="00736B04" w:rsidP="00736B04">
      <w:pPr>
        <w:spacing w:line="400" w:lineRule="exact"/>
        <w:jc w:val="center"/>
        <w:textAlignment w:val="baseline"/>
      </w:pPr>
      <w:r>
        <w:rPr>
          <w:rFonts w:ascii="標楷體" w:eastAsia="標楷體" w:hAnsi="標楷體" w:cs="標楷體"/>
          <w:color w:val="FF0000"/>
          <w:sz w:val="32"/>
          <w:szCs w:val="32"/>
        </w:rPr>
        <w:t>辦理</w:t>
      </w:r>
      <w:proofErr w:type="gramStart"/>
      <w:r>
        <w:rPr>
          <w:rFonts w:ascii="標楷體" w:eastAsia="標楷體" w:hAnsi="標楷體" w:cs="標楷體"/>
          <w:color w:val="FF0000"/>
          <w:sz w:val="32"/>
          <w:szCs w:val="32"/>
        </w:rPr>
        <w:t>11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cs="標楷體"/>
          <w:color w:val="FF0000"/>
          <w:sz w:val="32"/>
          <w:szCs w:val="32"/>
        </w:rPr>
        <w:t>年度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優化TTQS訓練成效與成果展現</w:t>
      </w:r>
      <w:r>
        <w:rPr>
          <w:rFonts w:ascii="標楷體" w:eastAsia="標楷體" w:hAnsi="標楷體" w:cs="標楷體"/>
          <w:color w:val="FF0000"/>
          <w:sz w:val="32"/>
          <w:szCs w:val="32"/>
        </w:rPr>
        <w:t>實施計畫</w:t>
      </w:r>
    </w:p>
    <w:p w:rsidR="00736B04" w:rsidRDefault="00736B04" w:rsidP="00736B04">
      <w:pPr>
        <w:spacing w:line="400" w:lineRule="exact"/>
        <w:jc w:val="center"/>
        <w:textAlignment w:val="baseline"/>
      </w:pPr>
      <w:r>
        <w:rPr>
          <w:rFonts w:ascii="標楷體" w:eastAsia="標楷體" w:hAnsi="標楷體" w:cs="標楷體"/>
          <w:color w:val="FF0000"/>
          <w:sz w:val="32"/>
          <w:szCs w:val="32"/>
        </w:rPr>
        <w:t>TTQS</w:t>
      </w:r>
      <w:r>
        <w:rPr>
          <w:rFonts w:ascii="標楷體" w:eastAsia="標楷體" w:hAnsi="標楷體" w:cs="標楷體" w:hint="eastAsia"/>
          <w:color w:val="FF0000"/>
          <w:sz w:val="32"/>
          <w:szCs w:val="32"/>
        </w:rPr>
        <w:t>專業認證輔導進階班補助計畫書</w:t>
      </w:r>
      <w:r>
        <w:rPr>
          <w:rFonts w:ascii="標楷體" w:eastAsia="標楷體" w:hAnsi="標楷體" w:cs="標楷體"/>
          <w:color w:val="FF0000"/>
          <w:sz w:val="32"/>
          <w:szCs w:val="32"/>
        </w:rPr>
        <w:t>(</w:t>
      </w:r>
      <w:r>
        <w:rPr>
          <w:rFonts w:ascii="標楷體" w:eastAsia="標楷體" w:hAnsi="標楷體" w:cs="標楷體" w:hint="eastAsia"/>
          <w:b/>
          <w:color w:val="FF0000"/>
          <w:sz w:val="32"/>
          <w:szCs w:val="32"/>
        </w:rPr>
        <w:t>第一、二階段</w:t>
      </w:r>
      <w:r>
        <w:t>)</w:t>
      </w:r>
    </w:p>
    <w:tbl>
      <w:tblPr>
        <w:tblW w:w="0" w:type="auto"/>
        <w:tblInd w:w="2456" w:type="dxa"/>
        <w:tblLayout w:type="fixed"/>
        <w:tblLook w:val="0000" w:firstRow="0" w:lastRow="0" w:firstColumn="0" w:lastColumn="0" w:noHBand="0" w:noVBand="0"/>
      </w:tblPr>
      <w:tblGrid>
        <w:gridCol w:w="1553"/>
        <w:gridCol w:w="1561"/>
        <w:gridCol w:w="3535"/>
      </w:tblGrid>
      <w:tr w:rsidR="00736B04" w:rsidTr="007F30D2">
        <w:tc>
          <w:tcPr>
            <w:tcW w:w="1553" w:type="dxa"/>
            <w:vMerge w:val="restart"/>
            <w:shd w:val="clear" w:color="auto" w:fill="auto"/>
            <w:vAlign w:val="bottom"/>
          </w:tcPr>
          <w:p w:rsidR="00736B04" w:rsidRDefault="00736B04" w:rsidP="007F30D2">
            <w:pPr>
              <w:suppressAutoHyphens w:val="0"/>
              <w:snapToGrid w:val="0"/>
              <w:spacing w:before="180"/>
              <w:jc w:val="right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3360" behindDoc="0" locked="0" layoutInCell="1" allowOverlap="1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323215</wp:posOffset>
                      </wp:positionV>
                      <wp:extent cx="252095" cy="265430"/>
                      <wp:effectExtent l="5715" t="6350" r="8890" b="1397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left:0;text-align:left;margin-left:70.85pt;margin-top:25.45pt;width:19.85pt;height:20.9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">
                      <v:textbox>
                        <w:txbxContent>
                          <w:p w:rsidR="00736B04" w:rsidRDefault="00736B04" w:rsidP="00736B0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4384" behindDoc="0" locked="0" layoutInCell="1" allowOverlap="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10795</wp:posOffset>
                      </wp:positionV>
                      <wp:extent cx="252095" cy="265430"/>
                      <wp:effectExtent l="8255" t="8255" r="6350" b="12065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" o:spid="_x0000_s1028" type="#_x0000_t202" style="position:absolute;left:0;text-align:left;margin-left:71.05pt;margin-top:.85pt;width:19.85pt;height:20.9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">
                      <v:textbox>
                        <w:txbxContent>
                          <w:p w:rsidR="00736B04" w:rsidRDefault="00736B04" w:rsidP="00736B04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活動經費</w:t>
            </w:r>
          </w:p>
        </w:tc>
        <w:tc>
          <w:tcPr>
            <w:tcW w:w="1561" w:type="dxa"/>
            <w:shd w:val="clear" w:color="auto" w:fill="auto"/>
          </w:tcPr>
          <w:p w:rsidR="00736B04" w:rsidRDefault="00736B04" w:rsidP="007F30D2">
            <w:pPr>
              <w:suppressAutoHyphens w:val="0"/>
              <w:snapToGrid w:val="0"/>
            </w:pPr>
            <w:r>
              <w:rPr>
                <w:rFonts w:ascii="標楷體" w:eastAsia="標楷體" w:hAnsi="標楷體" w:cs="標楷體" w:hint="eastAsia"/>
                <w:bCs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概算表</w:t>
            </w:r>
          </w:p>
        </w:tc>
        <w:tc>
          <w:tcPr>
            <w:tcW w:w="3535" w:type="dxa"/>
            <w:vMerge w:val="restart"/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(申請</w:t>
            </w:r>
            <w:proofErr w:type="gramStart"/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請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勾選概算表；核銷請勾選報告表)</w:t>
            </w:r>
          </w:p>
        </w:tc>
      </w:tr>
      <w:tr w:rsidR="00736B04" w:rsidTr="007F30D2">
        <w:tc>
          <w:tcPr>
            <w:tcW w:w="1553" w:type="dxa"/>
            <w:vMerge/>
            <w:shd w:val="clear" w:color="auto" w:fill="auto"/>
            <w:vAlign w:val="bottom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b/>
                <w:bCs/>
                <w:color w:val="008000"/>
                <w:sz w:val="32"/>
                <w:szCs w:val="32"/>
                <w:lang w:bidi="ar-SA"/>
              </w:rPr>
            </w:pPr>
          </w:p>
        </w:tc>
        <w:tc>
          <w:tcPr>
            <w:tcW w:w="1561" w:type="dxa"/>
            <w:shd w:val="clear" w:color="auto" w:fill="auto"/>
          </w:tcPr>
          <w:p w:rsidR="00736B04" w:rsidRDefault="00736B04" w:rsidP="007F30D2">
            <w:pPr>
              <w:suppressAutoHyphens w:val="0"/>
              <w:snapToGrid w:val="0"/>
            </w:pPr>
            <w:r>
              <w:rPr>
                <w:rFonts w:ascii="標楷體" w:eastAsia="標楷體" w:hAnsi="標楷體" w:cs="標楷體" w:hint="eastAsia"/>
                <w:color w:val="008000"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bidi="ar-SA"/>
              </w:rPr>
              <w:t>報告表</w:t>
            </w:r>
          </w:p>
        </w:tc>
        <w:tc>
          <w:tcPr>
            <w:tcW w:w="3535" w:type="dxa"/>
            <w:vMerge/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32"/>
                <w:szCs w:val="32"/>
                <w:lang w:bidi="ar-SA"/>
              </w:rPr>
            </w:pPr>
          </w:p>
        </w:tc>
      </w:tr>
    </w:tbl>
    <w:p w:rsidR="00736B04" w:rsidRDefault="00736B04" w:rsidP="00736B04">
      <w:pPr>
        <w:suppressAutoHyphens w:val="0"/>
        <w:ind w:left="714" w:hanging="714"/>
        <w:jc w:val="right"/>
      </w:pPr>
      <w:r>
        <w:rPr>
          <w:rFonts w:ascii="標楷體" w:eastAsia="標楷體" w:hAnsi="標楷體" w:cs="Times New Roman" w:hint="eastAsia"/>
          <w:lang w:bidi="ar-SA"/>
        </w:rPr>
        <w:t>單位：新臺幣，元</w:t>
      </w:r>
    </w:p>
    <w:tbl>
      <w:tblPr>
        <w:tblW w:w="10682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068"/>
        <w:gridCol w:w="1513"/>
        <w:gridCol w:w="972"/>
        <w:gridCol w:w="907"/>
        <w:gridCol w:w="886"/>
        <w:gridCol w:w="51"/>
        <w:gridCol w:w="1145"/>
        <w:gridCol w:w="1745"/>
        <w:gridCol w:w="444"/>
      </w:tblGrid>
      <w:tr w:rsidR="00736B04" w:rsidTr="007F30D2">
        <w:trPr>
          <w:trHeight w:val="556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項次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補助標準</w:t>
            </w:r>
          </w:p>
        </w:tc>
        <w:tc>
          <w:tcPr>
            <w:tcW w:w="3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預算(申請時填列)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實際支出</w:t>
            </w:r>
            <w:r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  <w:br/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(核銷時填列)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備註</w:t>
            </w:r>
          </w:p>
        </w:tc>
      </w:tr>
      <w:tr w:rsidR="00736B04" w:rsidTr="007F30D2">
        <w:trPr>
          <w:trHeight w:val="683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sz w:val="26"/>
                <w:szCs w:val="26"/>
                <w:lang w:bidi="ar-S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單位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數量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單價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bidi="ar-SA"/>
              </w:rPr>
              <w:t>小計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6"/>
                <w:szCs w:val="26"/>
                <w:lang w:bidi="ar-SA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6"/>
                <w:szCs w:val="26"/>
                <w:lang w:bidi="ar-SA"/>
              </w:rPr>
            </w:pPr>
          </w:p>
        </w:tc>
      </w:tr>
      <w:tr w:rsidR="00736B04" w:rsidTr="007F30D2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講師鐘點費</w:t>
            </w:r>
          </w:p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(外聘)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每節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(最高)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2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30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60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,000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講師鐘點費</w:t>
            </w:r>
          </w:p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(內聘)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每節1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節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膳食費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每人半日200元/</w:t>
            </w:r>
          </w:p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每人全日500元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25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x5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62,500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FF0000"/>
                <w:lang w:bidi="ar-SA"/>
              </w:rPr>
            </w:pPr>
          </w:p>
        </w:tc>
      </w:tr>
      <w:tr w:rsidR="00736B04" w:rsidTr="007F30D2">
        <w:trPr>
          <w:trHeight w:val="58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場地租借及佈置費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1萬2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,000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12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5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講義資料費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每人150元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hint="eastAsia"/>
                <w:color w:val="0D0D0D" w:themeColor="text1" w:themeTint="F2"/>
              </w:rPr>
              <w:t>25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15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3,750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55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租車費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bidi="ar-SA"/>
              </w:rPr>
              <w:t>於本市及臺北市境內者，每日每輛1萬元/前述地點以外者，每日每輛1萬2</w:t>
            </w:r>
            <w:r>
              <w:rPr>
                <w:rFonts w:ascii="標楷體" w:eastAsia="標楷體" w:hAnsi="標楷體" w:cs="Times New Roman"/>
                <w:sz w:val="18"/>
                <w:szCs w:val="18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sz w:val="18"/>
                <w:szCs w:val="18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輛x天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62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郵資費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3</w:t>
            </w:r>
            <w:r>
              <w:rPr>
                <w:rFonts w:ascii="標楷體" w:eastAsia="標楷體" w:hAnsi="標楷體" w:cs="Times New Roman"/>
                <w:lang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56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住宿費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每人每日1</w:t>
            </w:r>
            <w:r>
              <w:rPr>
                <w:rFonts w:ascii="標楷體" w:eastAsia="標楷體" w:hAnsi="標楷體" w:cs="Times New Roman"/>
                <w:lang w:bidi="ar-SA"/>
              </w:rPr>
              <w:t>,2</w:t>
            </w:r>
            <w:r>
              <w:rPr>
                <w:rFonts w:ascii="標楷體" w:eastAsia="標楷體" w:hAnsi="標楷體" w:cs="Times New Roman" w:hint="eastAsia"/>
                <w:lang w:bidi="ar-SA"/>
              </w:rPr>
              <w:t>00元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49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平安保險費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每人每日30元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人x天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25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x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30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3</w:t>
            </w:r>
            <w:r w:rsidRPr="00AA5F61">
              <w:rPr>
                <w:rFonts w:ascii="標楷體" w:eastAsia="標楷體" w:hAnsi="標楷體" w:cs="Times New Roman"/>
                <w:color w:val="0D0D0D" w:themeColor="text1" w:themeTint="F2"/>
                <w:lang w:bidi="ar-SA"/>
              </w:rPr>
              <w:t>,</w:t>
            </w: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750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雜支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上述1至9項核定補助總額5%，補助1萬元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008000"/>
                <w:lang w:bidi="ar-SA"/>
              </w:rPr>
              <w:t>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0D0D0D" w:themeColor="text1" w:themeTint="F2"/>
              </w:rPr>
            </w:pPr>
            <w:r w:rsidRPr="00AA5F61">
              <w:rPr>
                <w:rFonts w:ascii="標楷體" w:eastAsia="標楷體" w:hAnsi="標楷體" w:cs="Times New Roman" w:hint="eastAsia"/>
                <w:color w:val="0D0D0D" w:themeColor="text1" w:themeTint="F2"/>
                <w:lang w:bidi="ar-SA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2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3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0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2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300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lang w:bidi="ar-SA"/>
              </w:rPr>
              <w:t>工作人員費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細明體"/>
                <w:color w:val="0D0D0D"/>
                <w:kern w:val="0"/>
              </w:rPr>
              <w:t>每人每</w:t>
            </w:r>
            <w:r>
              <w:rPr>
                <w:rFonts w:ascii="標楷體" w:eastAsia="標楷體" w:hAnsi="標楷體" w:cs="細明體" w:hint="eastAsia"/>
                <w:color w:val="0D0D0D"/>
                <w:kern w:val="0"/>
              </w:rPr>
              <w:t>小時19</w:t>
            </w:r>
            <w:r>
              <w:rPr>
                <w:rFonts w:ascii="標楷體" w:eastAsia="標楷體" w:hAnsi="標楷體" w:cs="細明體"/>
                <w:color w:val="0D0D0D"/>
                <w:kern w:val="0"/>
              </w:rPr>
              <w:t>0元，每班次以1人為限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center"/>
              <w:rPr>
                <w:color w:val="FF0000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人x日</w:t>
            </w:r>
            <w:r w:rsidRPr="00AA5F61">
              <w:rPr>
                <w:rFonts w:ascii="標楷體" w:eastAsia="標楷體" w:hAnsi="標楷體" w:cs="Times New Roman"/>
                <w:color w:val="FF0000"/>
                <w:lang w:bidi="ar-SA"/>
              </w:rPr>
              <w:t>x</w:t>
            </w:r>
            <w:r w:rsidRPr="00AA5F61"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小時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1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 xml:space="preserve"> x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5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x6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Pr="00AA5F61" w:rsidRDefault="00736B04" w:rsidP="007F30D2">
            <w:pPr>
              <w:suppressAutoHyphens w:val="0"/>
              <w:jc w:val="right"/>
              <w:rPr>
                <w:color w:val="FF0000"/>
              </w:rPr>
            </w:pPr>
            <w:r w:rsidRPr="00AA5F61">
              <w:rPr>
                <w:rFonts w:hint="eastAsia"/>
                <w:color w:val="FF0000"/>
              </w:rPr>
              <w:t>190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5</w:t>
            </w:r>
            <w:r>
              <w:rPr>
                <w:rFonts w:ascii="標楷體" w:eastAsia="標楷體" w:hAnsi="標楷體" w:cs="Times New Roman"/>
                <w:color w:val="FF0000"/>
                <w:lang w:bidi="ar-SA"/>
              </w:rPr>
              <w:t>,</w:t>
            </w:r>
            <w:r>
              <w:rPr>
                <w:rFonts w:ascii="標楷體" w:eastAsia="標楷體" w:hAnsi="標楷體" w:cs="Times New Roman" w:hint="eastAsia"/>
                <w:color w:val="FF0000"/>
                <w:lang w:bidi="ar-SA"/>
              </w:rPr>
              <w:t>700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4DE" w:rsidRDefault="00736B04" w:rsidP="00CC54DE">
            <w:pPr>
              <w:suppressAutoHyphens w:val="0"/>
              <w:snapToGrid w:val="0"/>
              <w:ind w:right="220"/>
              <w:jc w:val="right"/>
              <w:rPr>
                <w:rFonts w:ascii="標楷體" w:eastAsia="標楷體" w:hAnsi="標楷體" w:cs="Times New Roman"/>
                <w:color w:val="FF0000"/>
                <w:sz w:val="22"/>
                <w:szCs w:val="22"/>
                <w:lang w:bidi="ar-SA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sz w:val="22"/>
                <w:szCs w:val="22"/>
                <w:lang w:bidi="ar-SA"/>
              </w:rPr>
              <w:t>每日最高</w:t>
            </w:r>
          </w:p>
          <w:p w:rsidR="00736B04" w:rsidRPr="00AA5F61" w:rsidRDefault="00736B04" w:rsidP="00CC54DE">
            <w:pPr>
              <w:suppressAutoHyphens w:val="0"/>
              <w:snapToGrid w:val="0"/>
              <w:ind w:right="440"/>
              <w:jc w:val="right"/>
              <w:rPr>
                <w:rFonts w:ascii="標楷體" w:eastAsia="標楷體" w:hAnsi="標楷體" w:cs="Times New Roman"/>
                <w:color w:val="FF0000"/>
                <w:sz w:val="22"/>
                <w:szCs w:val="22"/>
                <w:lang w:bidi="ar-SA"/>
              </w:rPr>
            </w:pPr>
            <w:r w:rsidRPr="00AA5F61">
              <w:rPr>
                <w:rFonts w:ascii="標楷體" w:eastAsia="標楷體" w:hAnsi="標楷體" w:cs="Times New Roman" w:hint="eastAsia"/>
                <w:color w:val="FF0000"/>
                <w:sz w:val="22"/>
                <w:szCs w:val="22"/>
                <w:lang w:bidi="ar-SA"/>
              </w:rPr>
              <w:t>8小時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lang w:bidi="ar-SA"/>
              </w:rPr>
            </w:pPr>
          </w:p>
        </w:tc>
      </w:tr>
      <w:tr w:rsidR="00736B04" w:rsidTr="007F30D2">
        <w:trPr>
          <w:trHeight w:val="600"/>
          <w:jc w:val="center"/>
        </w:trPr>
        <w:tc>
          <w:tcPr>
            <w:tcW w:w="4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總計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008000"/>
                <w:sz w:val="28"/>
                <w:szCs w:val="28"/>
                <w:lang w:bidi="ar-SA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right"/>
            </w:pPr>
            <w:r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  <w:t>1</w:t>
            </w:r>
            <w:r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  <w:lang w:bidi="ar-SA"/>
              </w:rPr>
              <w:t>50</w:t>
            </w:r>
            <w:r>
              <w:rPr>
                <w:rFonts w:ascii="標楷體" w:eastAsia="標楷體" w:hAnsi="標楷體" w:cs="Times New Roman"/>
                <w:color w:val="FF0000"/>
                <w:sz w:val="28"/>
                <w:szCs w:val="28"/>
                <w:lang w:bidi="ar-SA"/>
              </w:rPr>
              <w:t>,000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63D5" w:rsidRPr="008D63D5" w:rsidRDefault="008D63D5" w:rsidP="008D63D5">
            <w:pPr>
              <w:pStyle w:val="a3"/>
              <w:numPr>
                <w:ilvl w:val="0"/>
                <w:numId w:val="1"/>
              </w:numPr>
              <w:suppressAutoHyphens w:val="0"/>
              <w:snapToGrid w:val="0"/>
              <w:ind w:leftChars="0"/>
              <w:jc w:val="right"/>
              <w:rPr>
                <w:rFonts w:ascii="標楷體" w:eastAsia="標楷體" w:hAnsi="標楷體" w:cs="Times New Roman"/>
                <w:b/>
                <w:color w:val="FF0000"/>
                <w:sz w:val="22"/>
                <w:szCs w:val="22"/>
                <w:highlight w:val="yellow"/>
                <w:lang w:bidi="ar-SA"/>
              </w:rPr>
            </w:pPr>
            <w:r w:rsidRPr="008D63D5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二階段</w:t>
            </w:r>
          </w:p>
          <w:p w:rsidR="00736B04" w:rsidRPr="008D63D5" w:rsidRDefault="00736B04" w:rsidP="008D63D5">
            <w:pPr>
              <w:suppressAutoHyphens w:val="0"/>
              <w:snapToGrid w:val="0"/>
              <w:jc w:val="right"/>
              <w:rPr>
                <w:rFonts w:ascii="標楷體" w:eastAsia="標楷體" w:hAnsi="標楷體" w:cs="Times New Roman"/>
                <w:color w:val="FF0000"/>
                <w:sz w:val="28"/>
                <w:szCs w:val="28"/>
                <w:highlight w:val="yellow"/>
                <w:lang w:bidi="ar-SA"/>
              </w:rPr>
            </w:pPr>
            <w:r w:rsidRPr="008D63D5">
              <w:rPr>
                <w:rFonts w:ascii="標楷體" w:eastAsia="標楷體" w:hAnsi="標楷體" w:cs="Times New Roman" w:hint="eastAsia"/>
                <w:b/>
                <w:color w:val="FF0000"/>
                <w:sz w:val="22"/>
                <w:szCs w:val="22"/>
                <w:highlight w:val="yellow"/>
                <w:lang w:bidi="ar-SA"/>
              </w:rPr>
              <w:t>合計25萬元</w:t>
            </w:r>
            <w:r w:rsidRPr="008D63D5">
              <w:rPr>
                <w:rFonts w:ascii="標楷體" w:eastAsia="標楷體" w:hAnsi="標楷體" w:cs="Times New Roman"/>
                <w:color w:val="FF0000"/>
                <w:sz w:val="28"/>
                <w:szCs w:val="28"/>
                <w:highlight w:val="yellow"/>
                <w:lang w:bidi="ar-SA"/>
              </w:rPr>
              <w:t>)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sz w:val="28"/>
                <w:szCs w:val="28"/>
                <w:lang w:bidi="ar-SA"/>
              </w:rPr>
            </w:pPr>
          </w:p>
        </w:tc>
      </w:tr>
      <w:tr w:rsidR="00736B04" w:rsidTr="007F30D2">
        <w:trPr>
          <w:trHeight w:val="1181"/>
          <w:jc w:val="center"/>
        </w:trPr>
        <w:tc>
          <w:tcPr>
            <w:tcW w:w="301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51435</wp:posOffset>
                      </wp:positionV>
                      <wp:extent cx="1092200" cy="1068705"/>
                      <wp:effectExtent l="0" t="0" r="12700" b="17145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2200" cy="1068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>
                                  <w:r>
                                    <w:rPr>
                                      <w:rFonts w:ascii="標楷體" w:eastAsia="標楷體" w:hAnsi="標楷體" w:cs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新北市○○總工會圖記</w:t>
                                  </w:r>
                                </w:p>
                                <w:p w:rsidR="00736B04" w:rsidRDefault="00736B04" w:rsidP="00736B04">
                                  <w:pPr>
                                    <w:rPr>
                                      <w:rFonts w:ascii="標楷體" w:eastAsia="標楷體" w:hAnsi="標楷體" w:cs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29" type="#_x0000_t202" style="position:absolute;left:0;text-align:left;margin-left:86.35pt;margin-top:4.05pt;width:86pt;height:84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" strokecolor="#538135" strokeweight="2pt">
                      <v:textbox style="layout-flow:vertical-ideographic">
                        <w:txbxContent>
                          <w:p w:rsidR="00736B04" w:rsidRDefault="00736B04" w:rsidP="00736B04"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新北市○○總工會圖記</w:t>
                            </w:r>
                          </w:p>
                          <w:p w:rsidR="00736B04" w:rsidRDefault="00736B04" w:rsidP="00736B04">
                            <w:pPr>
                              <w:rPr>
                                <w:rFonts w:ascii="標楷體" w:eastAsia="標楷體" w:hAnsi="標楷體" w:cs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辦理單位</w:t>
            </w:r>
          </w:p>
          <w:p w:rsidR="00736B04" w:rsidRDefault="00736B04" w:rsidP="007F30D2">
            <w:pPr>
              <w:suppressAutoHyphens w:val="0"/>
              <w:jc w:val="both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>(圖記)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center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5930" cy="478790"/>
                      <wp:effectExtent l="9525" t="13970" r="10795" b="1206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30" type="#_x0000_t202" style="position:absolute;left:0;text-align:left;margin-left:133.45pt;margin-top:6.95pt;width:35.9pt;height:37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" strokecolor="green" strokeweight="1.5pt">
                      <v:textbox style="layout-flow:vertical-ideographic">
                        <w:txbxContent>
                          <w:p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負責人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張信義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36B04" w:rsidRDefault="00736B04" w:rsidP="007F30D2">
            <w:pPr>
              <w:suppressAutoHyphens w:val="0"/>
              <w:snapToGrid w:val="0"/>
              <w:jc w:val="both"/>
              <w:rPr>
                <w:rFonts w:ascii="標楷體" w:eastAsia="標楷體" w:hAnsi="標楷體" w:cs="Times New Roman"/>
                <w:color w:val="008000"/>
                <w:sz w:val="32"/>
                <w:szCs w:val="20"/>
                <w:lang w:bidi="ar-SA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736B04" w:rsidRDefault="00736B04" w:rsidP="007F30D2">
            <w:pPr>
              <w:suppressAutoHyphens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1312" behindDoc="0" locked="0" layoutInCell="1" allowOverlap="1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5930" cy="478790"/>
                      <wp:effectExtent l="12700" t="17145" r="17145" b="1841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31" type="#_x0000_t202" style="position:absolute;left:0;text-align:left;margin-left:109.25pt;margin-top:6.45pt;width:35.9pt;height:37.7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" strokecolor="green" strokeweight="1.5pt">
                      <v:textbox style="layout-flow:vertical-ideographic">
                        <w:txbxContent>
                          <w:p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會計  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李大方</w:t>
            </w:r>
          </w:p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</w:p>
          <w:p w:rsidR="00736B04" w:rsidRDefault="00736B04" w:rsidP="007F30D2">
            <w:pPr>
              <w:suppressAutoHyphens w:val="0"/>
              <w:snapToGrid w:val="0"/>
              <w:jc w:val="both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935" distR="114935" simplePos="0" relativeHeight="251662336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179705</wp:posOffset>
                      </wp:positionV>
                      <wp:extent cx="455930" cy="478790"/>
                      <wp:effectExtent l="12700" t="16510" r="17145" b="952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B04" w:rsidRDefault="00736B04" w:rsidP="00736B0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32" type="#_x0000_t202" style="position:absolute;left:0;text-align:left;margin-left:110.75pt;margin-top:14.15pt;width:35.9pt;height:37.7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" strokecolor="green" strokeweight="1.5pt">
                      <v:textbox style="layout-flow:vertical-ideographic">
                        <w:txbxContent>
                          <w:p w:rsidR="00736B04" w:rsidRDefault="00736B04" w:rsidP="00736B0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bidi="ar-SA"/>
              </w:rPr>
              <w:t xml:space="preserve">出納   </w:t>
            </w:r>
            <w:r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bidi="ar-SA"/>
              </w:rPr>
              <w:t>王曉春</w:t>
            </w:r>
          </w:p>
        </w:tc>
      </w:tr>
    </w:tbl>
    <w:p w:rsidR="00721ADF" w:rsidRPr="00736B04" w:rsidRDefault="00721ADF"/>
    <w:sectPr w:rsidR="00721ADF" w:rsidRPr="00736B04" w:rsidSect="00736B04">
      <w:pgSz w:w="11906" w:h="16838"/>
      <w:pgMar w:top="1304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BD2" w:rsidRDefault="001F1BD2" w:rsidP="00EC2033">
      <w:r>
        <w:separator/>
      </w:r>
    </w:p>
  </w:endnote>
  <w:endnote w:type="continuationSeparator" w:id="0">
    <w:p w:rsidR="001F1BD2" w:rsidRDefault="001F1BD2" w:rsidP="00EC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BD2" w:rsidRDefault="001F1BD2" w:rsidP="00EC2033">
      <w:r>
        <w:separator/>
      </w:r>
    </w:p>
  </w:footnote>
  <w:footnote w:type="continuationSeparator" w:id="0">
    <w:p w:rsidR="001F1BD2" w:rsidRDefault="001F1BD2" w:rsidP="00EC2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D20FA"/>
    <w:multiLevelType w:val="hybridMultilevel"/>
    <w:tmpl w:val="76E845F2"/>
    <w:lvl w:ilvl="0" w:tplc="9E22E674">
      <w:start w:val="1"/>
      <w:numFmt w:val="taiwaneseCountingThousand"/>
      <w:lvlText w:val="(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4"/>
    <w:rsid w:val="000A1ED3"/>
    <w:rsid w:val="001F1BD2"/>
    <w:rsid w:val="00721ADF"/>
    <w:rsid w:val="00736B04"/>
    <w:rsid w:val="008D63D5"/>
    <w:rsid w:val="00AB714B"/>
    <w:rsid w:val="00CC54DE"/>
    <w:rsid w:val="00EC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F8C8D7-051C-4394-BADF-06A62E7E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B04"/>
    <w:pPr>
      <w:widowControl w:val="0"/>
      <w:suppressAutoHyphens/>
    </w:pPr>
    <w:rPr>
      <w:rFonts w:ascii="Times New Roman" w:eastAsia="新細明體" w:hAnsi="Times New Roman" w:cs="Mangal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3D5"/>
    <w:pPr>
      <w:ind w:leftChars="200" w:left="480"/>
    </w:pPr>
    <w:rPr>
      <w:szCs w:val="21"/>
    </w:rPr>
  </w:style>
  <w:style w:type="paragraph" w:styleId="a4">
    <w:name w:val="header"/>
    <w:basedOn w:val="a"/>
    <w:link w:val="a5"/>
    <w:uiPriority w:val="99"/>
    <w:unhideWhenUsed/>
    <w:rsid w:val="00EC2033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rsid w:val="00EC2033"/>
    <w:rPr>
      <w:rFonts w:ascii="Times New Roman" w:eastAsia="新細明體" w:hAnsi="Times New Roman" w:cs="Mangal"/>
      <w:sz w:val="20"/>
      <w:szCs w:val="18"/>
      <w:lang w:bidi="hi-IN"/>
    </w:rPr>
  </w:style>
  <w:style w:type="paragraph" w:styleId="a6">
    <w:name w:val="footer"/>
    <w:basedOn w:val="a"/>
    <w:link w:val="a7"/>
    <w:uiPriority w:val="99"/>
    <w:unhideWhenUsed/>
    <w:rsid w:val="00EC2033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rsid w:val="00EC2033"/>
    <w:rPr>
      <w:rFonts w:ascii="Times New Roman" w:eastAsia="新細明體" w:hAnsi="Times New Roman" w:cs="Mangal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許純彬</dc:creator>
  <cp:keywords/>
  <dc:description/>
  <cp:lastModifiedBy>何佩芬</cp:lastModifiedBy>
  <cp:revision>2</cp:revision>
  <dcterms:created xsi:type="dcterms:W3CDTF">2025-02-11T08:24:00Z</dcterms:created>
  <dcterms:modified xsi:type="dcterms:W3CDTF">2025-02-11T08:24:00Z</dcterms:modified>
</cp:coreProperties>
</file>