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FCD8" w14:textId="77777777" w:rsidR="00100221" w:rsidRDefault="00000000">
      <w:pPr>
        <w:pStyle w:val="Standard"/>
        <w:snapToGrid w:val="0"/>
        <w:spacing w:before="180" w:after="180" w:line="420" w:lineRule="exact"/>
        <w:jc w:val="center"/>
        <w:outlineLvl w:val="0"/>
        <w:rPr>
          <w:rFonts w:ascii="新細明體, PMingLiU" w:hAnsi="新細明體, PMingLiU" w:cs="新細明體, PMingLiU"/>
          <w:b/>
        </w:rPr>
      </w:pPr>
      <w:r>
        <w:rPr>
          <w:rFonts w:ascii="新細明體, PMingLiU" w:hAnsi="新細明體, PMingLiU" w:cs="新細明體, PMingLiU"/>
          <w:b/>
        </w:rPr>
        <w:t>職業訓練機構申請作業參考</w:t>
      </w:r>
    </w:p>
    <w:p w14:paraId="0357EE92" w14:textId="77777777" w:rsidR="00100221" w:rsidRDefault="00000000">
      <w:pPr>
        <w:pStyle w:val="Standard"/>
        <w:numPr>
          <w:ilvl w:val="2"/>
          <w:numId w:val="3"/>
        </w:numPr>
        <w:snapToGrid w:val="0"/>
        <w:spacing w:before="180" w:after="180" w:line="420" w:lineRule="exact"/>
        <w:outlineLvl w:val="1"/>
        <w:rPr>
          <w:rFonts w:ascii="新細明體, PMingLiU" w:hAnsi="新細明體, PMingLiU" w:cs="新細明體, PMingLiU"/>
        </w:rPr>
      </w:pPr>
      <w:r>
        <w:rPr>
          <w:rFonts w:ascii="新細明體, PMingLiU" w:hAnsi="新細明體, PMingLiU" w:cs="新細明體, PMingLiU"/>
        </w:rPr>
        <w:t>申請設立作業流程及應備文件</w:t>
      </w:r>
    </w:p>
    <w:p w14:paraId="5F681381" w14:textId="77777777" w:rsidR="00100221" w:rsidRDefault="00000000">
      <w:pPr>
        <w:pStyle w:val="Standard"/>
        <w:numPr>
          <w:ilvl w:val="0"/>
          <w:numId w:val="6"/>
        </w:numPr>
        <w:snapToGrid w:val="0"/>
        <w:spacing w:before="50" w:after="50" w:line="420" w:lineRule="exact"/>
        <w:rPr>
          <w:rFonts w:ascii="新細明體, PMingLiU" w:hAnsi="新細明體, PMingLiU" w:cs="新細明體, PMingLiU"/>
          <w:sz w:val="26"/>
          <w:szCs w:val="26"/>
        </w:rPr>
      </w:pPr>
      <w:r>
        <w:rPr>
          <w:rFonts w:ascii="新細明體, PMingLiU" w:hAnsi="新細明體, PMingLiU" w:cs="新細明體, PMingLiU"/>
          <w:sz w:val="26"/>
          <w:szCs w:val="26"/>
        </w:rPr>
        <w:t>申請設立職業訓練機構之作業流程圖</w:t>
      </w:r>
    </w:p>
    <w:tbl>
      <w:tblPr>
        <w:tblW w:w="10068" w:type="dxa"/>
        <w:tblInd w:w="-9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9"/>
        <w:gridCol w:w="3349"/>
        <w:gridCol w:w="594"/>
        <w:gridCol w:w="4076"/>
      </w:tblGrid>
      <w:tr w:rsidR="00100221" w14:paraId="6E64F4BE" w14:textId="77777777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12C1B" w14:textId="77777777" w:rsidR="00100221" w:rsidRDefault="00000000">
            <w:pPr>
              <w:pStyle w:val="Standard"/>
              <w:snapToGrid w:val="0"/>
              <w:spacing w:before="180" w:after="180" w:line="380" w:lineRule="exact"/>
              <w:jc w:val="center"/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步驟1、申請許可程序</w:t>
            </w:r>
          </w:p>
        </w:tc>
        <w:tc>
          <w:tcPr>
            <w:tcW w:w="59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E565" w14:textId="77777777" w:rsidR="00100221" w:rsidRDefault="00100221">
            <w:pPr>
              <w:pStyle w:val="Standard"/>
              <w:snapToGrid w:val="0"/>
              <w:spacing w:before="180" w:after="180" w:line="380" w:lineRule="exact"/>
              <w:rPr>
                <w:rFonts w:ascii="新細明體, PMingLiU" w:hAnsi="新細明體, PMingLiU" w:cs="Arial"/>
                <w:sz w:val="22"/>
                <w:szCs w:val="22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2882" w14:textId="77777777" w:rsidR="00100221" w:rsidRDefault="00000000">
            <w:pPr>
              <w:pStyle w:val="Standard"/>
              <w:snapToGrid w:val="0"/>
              <w:spacing w:before="180" w:after="180" w:line="380" w:lineRule="exact"/>
              <w:jc w:val="center"/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步驟2、許可及發證之審核程序</w:t>
            </w:r>
          </w:p>
        </w:tc>
      </w:tr>
      <w:tr w:rsidR="00100221" w14:paraId="493BCBA3" w14:textId="77777777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FDFB" w14:textId="77777777" w:rsidR="00100221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Arial"/>
                <w:sz w:val="22"/>
                <w:szCs w:val="22"/>
              </w:rPr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1-1前置作業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561D2" w14:textId="77777777" w:rsidR="00100221" w:rsidRDefault="00000000">
            <w:pPr>
              <w:pStyle w:val="Standard"/>
              <w:snapToGrid w:val="0"/>
              <w:spacing w:before="180" w:after="180" w:line="380" w:lineRule="exact"/>
              <w:jc w:val="center"/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1-2申請許可作業</w:t>
            </w:r>
          </w:p>
        </w:tc>
        <w:tc>
          <w:tcPr>
            <w:tcW w:w="594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694BF" w14:textId="77777777" w:rsidR="00100221" w:rsidRDefault="00100221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23554CF6" w14:textId="77777777" w:rsidR="00100221" w:rsidRDefault="00100221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1A765096" w14:textId="77777777" w:rsidR="00100221" w:rsidRDefault="00100221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47FE4E74" w14:textId="77777777" w:rsidR="00100221" w:rsidRDefault="00100221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02148851" w14:textId="77777777" w:rsidR="00100221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</w:t>
            </w:r>
          </w:p>
        </w:tc>
        <w:tc>
          <w:tcPr>
            <w:tcW w:w="4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4C89" w14:textId="77777777" w:rsidR="00100221" w:rsidRDefault="00000000">
            <w:pPr>
              <w:pStyle w:val="Standard"/>
              <w:snapToGrid w:val="0"/>
              <w:spacing w:before="180" w:after="180" w:line="380" w:lineRule="exact"/>
              <w:rPr>
                <w:rFonts w:ascii="新細明體, PMingLiU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地方主管機關：</w:t>
            </w:r>
          </w:p>
          <w:p w14:paraId="678B1E0E" w14:textId="77777777" w:rsidR="00100221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485" w:hanging="280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審核程序：（設管辦法第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7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條）。</w:t>
            </w:r>
          </w:p>
          <w:p w14:paraId="5F0CDA59" w14:textId="77777777" w:rsidR="00100221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677" w:hanging="472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審核文件：</w:t>
            </w:r>
          </w:p>
          <w:p w14:paraId="0B216B51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611" w:hanging="311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(1)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許可階段：（設管辦法第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8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條或第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9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條）</w:t>
            </w:r>
          </w:p>
          <w:p w14:paraId="1C1EB3E2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611" w:hanging="311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(2)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發證階段：（設管辦法第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10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條）</w:t>
            </w:r>
          </w:p>
          <w:p w14:paraId="60E79414" w14:textId="77777777" w:rsidR="00100221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677" w:hanging="472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審核表。</w:t>
            </w:r>
          </w:p>
          <w:p w14:paraId="2F28BF33" w14:textId="77777777" w:rsidR="00100221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677" w:hanging="472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審核同意或駁回說明。</w:t>
            </w:r>
          </w:p>
        </w:tc>
      </w:tr>
      <w:tr w:rsidR="00100221" w14:paraId="74DEA912" w14:textId="77777777">
        <w:tblPrEx>
          <w:tblCellMar>
            <w:top w:w="0" w:type="dxa"/>
            <w:bottom w:w="0" w:type="dxa"/>
          </w:tblCellMar>
        </w:tblPrEx>
        <w:trPr>
          <w:cantSplit/>
          <w:trHeight w:val="2165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0A54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18" w:hanging="218"/>
              <w:rPr>
                <w:rFonts w:ascii="新細明體, PMingLiU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取得訓練品質規範證明文件：</w:t>
            </w:r>
          </w:p>
          <w:p w14:paraId="1A98F164" w14:textId="77777777" w:rsidR="00100221" w:rsidRDefault="00000000">
            <w:pPr>
              <w:pStyle w:val="Standard"/>
              <w:numPr>
                <w:ilvl w:val="0"/>
                <w:numId w:val="7"/>
              </w:numPr>
              <w:snapToGrid w:val="0"/>
              <w:spacing w:before="180" w:after="180" w:line="380" w:lineRule="exact"/>
              <w:ind w:left="266" w:hanging="266"/>
              <w:rPr>
                <w:rFonts w:eastAsia="Wingdings"/>
                <w:sz w:val="22"/>
                <w:szCs w:val="22"/>
              </w:rPr>
            </w:pPr>
            <w:r>
              <w:rPr>
                <w:rFonts w:eastAsia="Wingdings"/>
                <w:sz w:val="22"/>
                <w:szCs w:val="22"/>
              </w:rPr>
              <w:t>向主管機關所指定之申請單位申請訓練品質評核。</w:t>
            </w:r>
          </w:p>
          <w:p w14:paraId="787137A1" w14:textId="77777777" w:rsidR="00100221" w:rsidRDefault="00000000">
            <w:pPr>
              <w:pStyle w:val="Standard"/>
              <w:numPr>
                <w:ilvl w:val="0"/>
                <w:numId w:val="5"/>
              </w:numPr>
              <w:snapToGrid w:val="0"/>
              <w:spacing w:before="180" w:after="180" w:line="380" w:lineRule="exact"/>
              <w:ind w:left="266" w:hanging="266"/>
              <w:rPr>
                <w:rFonts w:eastAsia="Wingdings"/>
                <w:sz w:val="22"/>
                <w:szCs w:val="22"/>
              </w:rPr>
            </w:pPr>
            <w:r>
              <w:rPr>
                <w:rFonts w:eastAsia="Wingdings"/>
                <w:sz w:val="22"/>
                <w:szCs w:val="22"/>
              </w:rPr>
              <w:t>主管機關派員至受評單位實地進行評核。</w:t>
            </w:r>
          </w:p>
          <w:p w14:paraId="2A70256F" w14:textId="77777777" w:rsidR="00100221" w:rsidRDefault="00000000">
            <w:pPr>
              <w:pStyle w:val="Standard"/>
              <w:numPr>
                <w:ilvl w:val="0"/>
                <w:numId w:val="5"/>
              </w:numPr>
              <w:snapToGrid w:val="0"/>
              <w:spacing w:before="180" w:after="180" w:line="380" w:lineRule="exact"/>
              <w:ind w:left="266" w:hanging="266"/>
              <w:rPr>
                <w:rFonts w:eastAsia="Wingdings"/>
              </w:rPr>
            </w:pPr>
            <w:r>
              <w:rPr>
                <w:rFonts w:eastAsia="Wingdings"/>
                <w:sz w:val="22"/>
                <w:szCs w:val="22"/>
              </w:rPr>
              <w:t>主管機關依評核結果發給合格單位訓練品質規範</w:t>
            </w:r>
            <w:r>
              <w:rPr>
                <w:rFonts w:eastAsia="Wingdings"/>
                <w:sz w:val="22"/>
                <w:szCs w:val="22"/>
              </w:rPr>
              <w:t>(TTQS)</w:t>
            </w:r>
            <w:r>
              <w:rPr>
                <w:rFonts w:eastAsia="Wingdings"/>
                <w:sz w:val="22"/>
                <w:szCs w:val="22"/>
              </w:rPr>
              <w:t>證明文件。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D63D" w14:textId="77777777" w:rsidR="00100221" w:rsidRDefault="00000000">
            <w:pPr>
              <w:pStyle w:val="Standard"/>
              <w:snapToGrid w:val="0"/>
              <w:spacing w:before="180" w:after="180" w:line="380" w:lineRule="exact"/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檢附申請許可文件：</w:t>
            </w:r>
          </w:p>
          <w:p w14:paraId="0A1F9D82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申請書。</w:t>
            </w:r>
          </w:p>
          <w:p w14:paraId="79EA324E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2.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設立計畫書。</w:t>
            </w:r>
          </w:p>
          <w:p w14:paraId="2898CF60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3.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土地使用分區證明及土地使用權證明文件影本。</w:t>
            </w:r>
          </w:p>
          <w:p w14:paraId="0958653A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4.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場所位置圖及配置圖。</w:t>
            </w:r>
          </w:p>
          <w:p w14:paraId="1F302343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5.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符合訓練品質規範之證明文件。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(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如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1-1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前置作業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)</w:t>
            </w:r>
          </w:p>
          <w:p w14:paraId="14C575DE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6.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民營事業機構附設者，其設立主體之章程、股東或董事會議事錄及營利事業登記證影本。</w:t>
            </w:r>
          </w:p>
          <w:p w14:paraId="764785C9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7.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社團法人附設者，其設立主體之章程、大會會議紀錄、法人登記證書影本、立案證書及直接監督機關同意附設職業訓練機構之文件影本。</w:t>
            </w:r>
          </w:p>
          <w:p w14:paraId="30E45C71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8.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財團法人附設者，其設立主體之章程、董事會會議紀錄、法人登記證書及直接監督機關同意附設職業訓練機構之文件影本。</w:t>
            </w: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B2E99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6B5C" w14:textId="77777777" w:rsidR="00000000" w:rsidRDefault="00000000">
            <w:pPr>
              <w:rPr>
                <w:rFonts w:hint="eastAsia"/>
              </w:rPr>
            </w:pPr>
          </w:p>
        </w:tc>
      </w:tr>
      <w:tr w:rsidR="00100221" w14:paraId="0C665883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91319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6DCB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6B1B5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1FA2" w14:textId="77777777" w:rsidR="00100221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</w:t>
            </w:r>
          </w:p>
        </w:tc>
      </w:tr>
      <w:tr w:rsidR="00100221" w14:paraId="08B3EFED" w14:textId="7777777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4A4B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FBA2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4E45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6D6E" w14:textId="77777777" w:rsidR="00100221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步驟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3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、許可及發證作業</w:t>
            </w:r>
          </w:p>
        </w:tc>
      </w:tr>
      <w:tr w:rsidR="00100221" w14:paraId="38D208F1" w14:textId="77777777">
        <w:tblPrEx>
          <w:tblCellMar>
            <w:top w:w="0" w:type="dxa"/>
            <w:bottom w:w="0" w:type="dxa"/>
          </w:tblCellMar>
        </w:tblPrEx>
        <w:trPr>
          <w:cantSplit/>
          <w:trHeight w:val="513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81E34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B9931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C0A6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5D98" w14:textId="77777777" w:rsidR="00100221" w:rsidRDefault="00000000">
            <w:pPr>
              <w:pStyle w:val="Standard"/>
              <w:snapToGrid w:val="0"/>
              <w:spacing w:before="180" w:after="180" w:line="380" w:lineRule="exact"/>
              <w:rPr>
                <w:rFonts w:ascii="新細明體, PMingLiU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中央主管機關：</w:t>
            </w:r>
          </w:p>
          <w:p w14:paraId="29A28063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424" w:hanging="220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許可階段：發給許可文件，或駁回說明。</w:t>
            </w:r>
          </w:p>
          <w:p w14:paraId="5A242CA8" w14:textId="77777777" w:rsidR="00100221" w:rsidRDefault="00000000">
            <w:pPr>
              <w:pStyle w:val="Standard"/>
              <w:snapToGrid w:val="0"/>
              <w:spacing w:before="180" w:after="180" w:line="380" w:lineRule="exact"/>
              <w:ind w:left="424" w:hanging="220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2.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發證階段：發給設立證書，或駁回說明。</w:t>
            </w:r>
          </w:p>
        </w:tc>
      </w:tr>
    </w:tbl>
    <w:p w14:paraId="6CADCC35" w14:textId="77777777" w:rsidR="00100221" w:rsidRDefault="00100221">
      <w:pPr>
        <w:pStyle w:val="Standard"/>
        <w:rPr>
          <w:rFonts w:eastAsia="Wingdings"/>
        </w:rPr>
      </w:pPr>
    </w:p>
    <w:sectPr w:rsidR="00100221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40AF" w14:textId="77777777" w:rsidR="00D75C10" w:rsidRDefault="00D75C10">
      <w:pPr>
        <w:rPr>
          <w:rFonts w:hint="eastAsia"/>
        </w:rPr>
      </w:pPr>
      <w:r>
        <w:separator/>
      </w:r>
    </w:p>
  </w:endnote>
  <w:endnote w:type="continuationSeparator" w:id="0">
    <w:p w14:paraId="4E62A112" w14:textId="77777777" w:rsidR="00D75C10" w:rsidRDefault="00D75C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, PMingLiU">
    <w:altName w:val="新細明體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, 'Arial Unicode MS'">
    <w:charset w:val="00"/>
    <w:family w:val="script"/>
    <w:pitch w:val="default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5A1C" w14:textId="77777777" w:rsidR="00D75C10" w:rsidRDefault="00D75C1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AC08F1B" w14:textId="77777777" w:rsidR="00D75C10" w:rsidRDefault="00D75C1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C5430"/>
    <w:multiLevelType w:val="multilevel"/>
    <w:tmpl w:val="E766DA74"/>
    <w:styleLink w:val="WW8Num4"/>
    <w:lvl w:ilvl="0">
      <w:numFmt w:val="bullet"/>
      <w:lvlText w:val="※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2AAE164E"/>
    <w:multiLevelType w:val="multilevel"/>
    <w:tmpl w:val="CD26C708"/>
    <w:styleLink w:val="WW8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D550D1"/>
    <w:multiLevelType w:val="multilevel"/>
    <w:tmpl w:val="2F64960C"/>
    <w:styleLink w:val="WW8Num1"/>
    <w:lvl w:ilvl="0">
      <w:numFmt w:val="bullet"/>
      <w:lvlText w:val="※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japaneseCounting"/>
      <w:lvlText w:val="%3、"/>
      <w:lvlJc w:val="left"/>
      <w:pPr>
        <w:ind w:left="1440" w:hanging="480"/>
      </w:pPr>
      <w:rPr>
        <w:rFonts w:ascii="華康楷書體W3, 'Arial Unicode MS'" w:eastAsia="華康楷書體W3, 'Arial Unicode MS'" w:hAnsi="華康楷書體W3, 'Arial Unicode MS'"/>
        <w:sz w:val="24"/>
        <w:szCs w:val="24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6E30034B"/>
    <w:multiLevelType w:val="multilevel"/>
    <w:tmpl w:val="FE442A7C"/>
    <w:styleLink w:val="WW8Num2"/>
    <w:lvl w:ilvl="0">
      <w:start w:val="1"/>
      <w:numFmt w:val="japaneseCounting"/>
      <w:lvlText w:val="（%1）"/>
      <w:lvlJc w:val="left"/>
      <w:pPr>
        <w:ind w:left="960" w:hanging="720"/>
      </w:p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7A585A4D"/>
    <w:multiLevelType w:val="multilevel"/>
    <w:tmpl w:val="2278B828"/>
    <w:styleLink w:val="WW8Num3"/>
    <w:lvl w:ilvl="0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japaneseCounting"/>
      <w:lvlText w:val="第%2章"/>
      <w:lvlJc w:val="left"/>
      <w:pPr>
        <w:ind w:left="1320" w:hanging="840"/>
      </w:pPr>
    </w:lvl>
    <w:lvl w:ilvl="2">
      <w:start w:val="1"/>
      <w:numFmt w:val="japaneseCounting"/>
      <w:lvlText w:val="%3、"/>
      <w:lvlJc w:val="left"/>
      <w:pPr>
        <w:ind w:left="660" w:hanging="480"/>
      </w:pPr>
      <w:rPr>
        <w:lang w:val="en-US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876388660">
    <w:abstractNumId w:val="2"/>
  </w:num>
  <w:num w:numId="2" w16cid:durableId="818573499">
    <w:abstractNumId w:val="3"/>
  </w:num>
  <w:num w:numId="3" w16cid:durableId="962151722">
    <w:abstractNumId w:val="4"/>
  </w:num>
  <w:num w:numId="4" w16cid:durableId="652637833">
    <w:abstractNumId w:val="0"/>
  </w:num>
  <w:num w:numId="5" w16cid:durableId="2027052002">
    <w:abstractNumId w:val="1"/>
  </w:num>
  <w:num w:numId="6" w16cid:durableId="4600615">
    <w:abstractNumId w:val="3"/>
    <w:lvlOverride w:ilvl="0">
      <w:startOverride w:val="1"/>
    </w:lvlOverride>
  </w:num>
  <w:num w:numId="7" w16cid:durableId="78277230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0221"/>
    <w:rsid w:val="00100221"/>
    <w:rsid w:val="001220AC"/>
    <w:rsid w:val="00194404"/>
    <w:rsid w:val="00D7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DA579"/>
  <w15:docId w15:val="{B9714955-0E83-4C98-8D9B-5CA5F87E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華康楷書體W3, 'Arial Unicode MS'" w:eastAsia="華康楷書體W3, 'Arial Unicode MS'" w:hAnsi="華康楷書體W3, 'Arial Unicode MS'" w:cs="華康楷書體W3, 'Arial Unicode MS'"/>
      <w:sz w:val="24"/>
      <w:szCs w:val="24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lang w:val="en-US"/>
    </w:rPr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新細明體, PMingLiU" w:eastAsia="新細明體, PMingLiU" w:hAnsi="新細明體, PMingLiU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7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, PMingLiU" w:hAnsi="Times New Roman" w:cs="Times New Roman"/>
      <w:sz w:val="20"/>
      <w:szCs w:val="20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黃詩涵</cp:lastModifiedBy>
  <cp:revision>2</cp:revision>
  <dcterms:created xsi:type="dcterms:W3CDTF">2026-06-08T06:02:00Z</dcterms:created>
  <dcterms:modified xsi:type="dcterms:W3CDTF">2026-06-08T06:02:00Z</dcterms:modified>
</cp:coreProperties>
</file>